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38F" w14:textId="601AC9A5" w:rsidR="00F30161" w:rsidRPr="00514302" w:rsidRDefault="00514302">
      <w:pPr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>Kuluaruanne 1000e toetusrahade kasutamisest</w:t>
      </w:r>
    </w:p>
    <w:p w14:paraId="43400694" w14:textId="49D28C3F" w:rsidR="00514302" w:rsidRDefault="0051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14302">
        <w:rPr>
          <w:rFonts w:ascii="Times New Roman" w:hAnsi="Times New Roman" w:cs="Times New Roman"/>
          <w:sz w:val="24"/>
          <w:szCs w:val="24"/>
        </w:rPr>
        <w:t>unstnik Helle Lõhmuse isikunäituse korraldamise kohta 12.2.-3.3.2024 Tamperes</w:t>
      </w:r>
    </w:p>
    <w:p w14:paraId="1C59C5B6" w14:textId="77777777" w:rsidR="00514302" w:rsidRDefault="00514302">
      <w:pPr>
        <w:rPr>
          <w:rFonts w:ascii="Times New Roman" w:hAnsi="Times New Roman" w:cs="Times New Roman"/>
          <w:sz w:val="24"/>
          <w:szCs w:val="24"/>
        </w:rPr>
      </w:pPr>
    </w:p>
    <w:p w14:paraId="6D9CA318" w14:textId="25A5380A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Lennupilet Tallinn-Tampere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185.03</w:t>
      </w:r>
    </w:p>
    <w:p w14:paraId="1FD02258" w14:textId="03D24D0D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Maalide transport  Tartu-Tampere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219.00</w:t>
      </w:r>
    </w:p>
    <w:p w14:paraId="71B34B14" w14:textId="77777777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Kunstniku ööbimine 12.2/13.2.2024 /hotell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116.00</w:t>
      </w:r>
    </w:p>
    <w:p w14:paraId="086F4672" w14:textId="119606AC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Korralduskulud /transport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30.42</w:t>
      </w:r>
    </w:p>
    <w:p w14:paraId="000E38B0" w14:textId="77777777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Korralduskulud /näitus/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22.75</w:t>
      </w:r>
    </w:p>
    <w:p w14:paraId="0EC53EC4" w14:textId="77777777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Lennupilet Tampere-Tallinn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166.96</w:t>
      </w:r>
    </w:p>
    <w:p w14:paraId="22864AD1" w14:textId="13991F8B" w:rsidR="00514302" w:rsidRDefault="00514302" w:rsidP="005143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Maalide transport Tampere-Tartu                                          270.38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438696" w14:textId="59BF235D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Kokku: 1010.54</w:t>
      </w:r>
    </w:p>
    <w:p w14:paraId="2173AB35" w14:textId="77777777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1D3BE1E4" w14:textId="3760ECF4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Linna toetus H. Lõhmuse näituse toetamiseks oli 1000e ja ülekulu (10.54e) tasus Tampere Eesti Klubi. </w:t>
      </w:r>
    </w:p>
    <w:p w14:paraId="6BA8F672" w14:textId="77777777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3760F538" w14:textId="77777777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75904DC4" w14:textId="36E45268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Kuluaruande koostas: </w:t>
      </w:r>
    </w:p>
    <w:p w14:paraId="0445C000" w14:textId="3F048523" w:rsidR="00514302" w:rsidRDefault="00514302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Annela Liivat</w:t>
      </w:r>
    </w:p>
    <w:p w14:paraId="0C09D18B" w14:textId="77777777" w:rsidR="004B1B46" w:rsidRDefault="004B1B46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156323FD" w14:textId="58CD9DEE" w:rsidR="004B1B46" w:rsidRDefault="004B1B46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Kõikide väljamaksete kohta on olemas kuludokumendid ja nad on makstud  välja Tampere Eesti Klubi pangakontolt FI8457318220042723 OP Pankki. </w:t>
      </w:r>
    </w:p>
    <w:p w14:paraId="5A4A61E4" w14:textId="77777777" w:rsidR="004B1B46" w:rsidRDefault="004B1B46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25349382" w14:textId="5437DD0C" w:rsidR="004B1B46" w:rsidRPr="00514302" w:rsidRDefault="004B1B46" w:rsidP="00514302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võime saata pangaväljavõtte või kuludokumentide fotod.</w:t>
      </w:r>
    </w:p>
    <w:sectPr w:rsidR="004B1B46" w:rsidRPr="0051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038A"/>
    <w:multiLevelType w:val="hybridMultilevel"/>
    <w:tmpl w:val="0B1EC1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6A"/>
    <w:rsid w:val="0011451E"/>
    <w:rsid w:val="004B1B46"/>
    <w:rsid w:val="00514302"/>
    <w:rsid w:val="0063735A"/>
    <w:rsid w:val="00B8366A"/>
    <w:rsid w:val="00F17148"/>
    <w:rsid w:val="00F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6B8E"/>
  <w15:chartTrackingRefBased/>
  <w15:docId w15:val="{F16AD658-F4FF-42FB-BA3C-9E62226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83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83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36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83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836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83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83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83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83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836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836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836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8366A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8366A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8366A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8366A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8366A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8366A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B83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83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3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83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B83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8366A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B8366A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B8366A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836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8366A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836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Mari-Leen Liivat</dc:creator>
  <cp:keywords/>
  <dc:description/>
  <cp:lastModifiedBy>Mari-Leen Liivat</cp:lastModifiedBy>
  <cp:revision>2</cp:revision>
  <dcterms:created xsi:type="dcterms:W3CDTF">2024-03-28T00:30:00Z</dcterms:created>
  <dcterms:modified xsi:type="dcterms:W3CDTF">2024-03-28T00:30:00Z</dcterms:modified>
</cp:coreProperties>
</file>